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FC22" w14:textId="361F5F85" w:rsidR="00107633" w:rsidRPr="00D30BD9" w:rsidRDefault="00107633" w:rsidP="00107633">
      <w:pPr>
        <w:rPr>
          <w:sz w:val="28"/>
          <w:szCs w:val="28"/>
        </w:rPr>
      </w:pPr>
      <w:r w:rsidRPr="00D30BD9">
        <w:rPr>
          <w:sz w:val="28"/>
          <w:szCs w:val="28"/>
        </w:rPr>
        <w:t xml:space="preserve">Salt Lake Inner City Service Mission </w:t>
      </w:r>
      <w:r w:rsidR="00D30BD9">
        <w:rPr>
          <w:sz w:val="28"/>
          <w:szCs w:val="28"/>
        </w:rPr>
        <w:t xml:space="preserve">– </w:t>
      </w:r>
      <w:r w:rsidRPr="00D30BD9">
        <w:rPr>
          <w:sz w:val="28"/>
          <w:szCs w:val="28"/>
        </w:rPr>
        <w:t xml:space="preserve">Inner City Service Missionary – </w:t>
      </w:r>
      <w:r w:rsidR="00D30BD9">
        <w:rPr>
          <w:sz w:val="28"/>
          <w:szCs w:val="28"/>
        </w:rPr>
        <w:t xml:space="preserve">for </w:t>
      </w:r>
      <w:r w:rsidRPr="00D30BD9">
        <w:rPr>
          <w:sz w:val="28"/>
          <w:szCs w:val="28"/>
        </w:rPr>
        <w:t>Individuals and Couples</w:t>
      </w:r>
    </w:p>
    <w:p w14:paraId="5A069963" w14:textId="77777777" w:rsidR="00107633" w:rsidRDefault="00107633" w:rsidP="00107633">
      <w:r>
        <w:t xml:space="preserve">Typical Length of Service: 12 to 24 months </w:t>
      </w:r>
      <w:r>
        <w:tab/>
        <w:t>Hours per Week: 10.00</w:t>
      </w:r>
    </w:p>
    <w:p w14:paraId="4A376087" w14:textId="77777777" w:rsidR="00107633" w:rsidRDefault="00107633" w:rsidP="00107633">
      <w:r>
        <w:t>About Us:</w:t>
      </w:r>
    </w:p>
    <w:p w14:paraId="497EF4A8" w14:textId="77777777" w:rsidR="00107633" w:rsidRDefault="00107633" w:rsidP="00107633">
      <w:r>
        <w:t>Missionaries currently serve in one of several Wards, Branches, or Correctional Facilities. Service Missionaries serve under the direction of the Bishop or Branch President in whatever need he may have (most often in activation, fellowshipping or helping those with welfare needs).   Length of service is between 12-24 months, attending assigned ward or branch on Sunday and possibly one or two nights per week.</w:t>
      </w:r>
    </w:p>
    <w:p w14:paraId="267CB42A" w14:textId="77777777" w:rsidR="00107633" w:rsidRDefault="00107633" w:rsidP="00107633">
      <w:r>
        <w:t>Purposes:</w:t>
      </w:r>
    </w:p>
    <w:p w14:paraId="19186EA6" w14:textId="77777777" w:rsidR="00107633" w:rsidRDefault="00107633" w:rsidP="00107633">
      <w:r>
        <w:t xml:space="preserve">To assist the </w:t>
      </w:r>
      <w:proofErr w:type="gramStart"/>
      <w:r>
        <w:t>Bishop</w:t>
      </w:r>
      <w:proofErr w:type="gramEnd"/>
      <w:r>
        <w:t xml:space="preserve"> of the ward where the Inner City Service Missionaries are assigned in enhancing ward members both spiritually and temporally. To also assist the </w:t>
      </w:r>
      <w:proofErr w:type="gramStart"/>
      <w:r>
        <w:t>Bishop</w:t>
      </w:r>
      <w:proofErr w:type="gramEnd"/>
      <w:r>
        <w:t xml:space="preserve"> in promoting greater self-reliance among the ward members.  Inner City Service Missionaries help the Church fulfill its divinely appointed responsibility to care for the poor and needy.</w:t>
      </w:r>
    </w:p>
    <w:p w14:paraId="5959A368" w14:textId="77777777" w:rsidR="00107633" w:rsidRDefault="00107633" w:rsidP="00107633">
      <w:r>
        <w:t>Responsibilities:</w:t>
      </w:r>
    </w:p>
    <w:p w14:paraId="5EDEA319" w14:textId="77777777" w:rsidR="00107633" w:rsidRDefault="00107633" w:rsidP="00107633">
      <w:r>
        <w:t xml:space="preserve">• Inner City Service Missionaries are assigned to a specific ward and assist the </w:t>
      </w:r>
      <w:proofErr w:type="gramStart"/>
      <w:r>
        <w:t>Bishop</w:t>
      </w:r>
      <w:proofErr w:type="gramEnd"/>
      <w:r>
        <w:t xml:space="preserve"> and serve under his direction. • They are encouraged to devote their time and energy to their assigned ward.  They are encouraged to become part of the ward by attending meetings, social functions, and ward events. • They assist the </w:t>
      </w:r>
      <w:proofErr w:type="gramStart"/>
      <w:r>
        <w:t>Bishop</w:t>
      </w:r>
      <w:proofErr w:type="gramEnd"/>
      <w:r>
        <w:t xml:space="preserve"> in his welfare stewardship by helping individuals overcome personal challenges, improve their lives, help members develop their own individual self-reliance plans. • They help members better understand gospel principles as they prepare to receive the blessings of the temple. As assigned by the Bishop, Inner City Service Missionaries may be asked to serve as ministering brothers and sisters, counsel on budgeting, help members find better employment, instruct members in basic life skills, provide members with transportation, or address other member needs. • They need to be able to serve 8 to 12 hours per week and for a period of at least 12 months.</w:t>
      </w:r>
    </w:p>
    <w:p w14:paraId="1E23D984" w14:textId="77777777" w:rsidR="00107633" w:rsidRDefault="00107633" w:rsidP="00107633">
      <w:r>
        <w:t>Qualifications:</w:t>
      </w:r>
    </w:p>
    <w:p w14:paraId="605C51DA" w14:textId="0D2C876F" w:rsidR="00107633" w:rsidRDefault="00107633" w:rsidP="00107633">
      <w:r>
        <w:t xml:space="preserve">Couples are preferred for </w:t>
      </w:r>
      <w:r w:rsidR="009A3F50">
        <w:t xml:space="preserve">some of </w:t>
      </w:r>
      <w:r w:rsidR="00F23DA7">
        <w:t>these service opportunities</w:t>
      </w:r>
      <w:r>
        <w:t xml:space="preserve"> and should possess the following skills and attributes: • Service missionaries need a strong testimony of the gospel • Have a desire to serve others, and a willingness to not judge others. • Able to mentor others with love and patience. • Ability to take direction from others. • Training and orientation to the specifics of the assignments will be provided. • English proficiency is needed to effectively access many community resources. • Spanish, Portuguese, Samoan, Tongan and other languages skills can be helpful but are not required. • Interested members should have no minor dependent children living at home. • Senior service missionaries must be temple worthy.</w:t>
      </w:r>
    </w:p>
    <w:sectPr w:rsidR="00107633" w:rsidSect="0010763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07633"/>
    <w:rsid w:val="00107633"/>
    <w:rsid w:val="001755F1"/>
    <w:rsid w:val="0034103E"/>
    <w:rsid w:val="00364D9C"/>
    <w:rsid w:val="00401E24"/>
    <w:rsid w:val="00661157"/>
    <w:rsid w:val="008D64F7"/>
    <w:rsid w:val="009A3F50"/>
    <w:rsid w:val="00AB2A29"/>
    <w:rsid w:val="00D30BD9"/>
    <w:rsid w:val="00D56F34"/>
    <w:rsid w:val="00F23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CC529"/>
  <w15:docId w15:val="{A2D7AECD-DFEB-48B0-A70E-FA50E8C0B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854173">
      <w:bodyDiv w:val="1"/>
      <w:marLeft w:val="0"/>
      <w:marRight w:val="0"/>
      <w:marTop w:val="0"/>
      <w:marBottom w:val="0"/>
      <w:divBdr>
        <w:top w:val="none" w:sz="0" w:space="0" w:color="auto"/>
        <w:left w:val="none" w:sz="0" w:space="0" w:color="auto"/>
        <w:bottom w:val="none" w:sz="0" w:space="0" w:color="auto"/>
        <w:right w:val="none" w:sz="0" w:space="0" w:color="auto"/>
      </w:divBdr>
      <w:divsChild>
        <w:div w:id="322784399">
          <w:marLeft w:val="0"/>
          <w:marRight w:val="0"/>
          <w:marTop w:val="0"/>
          <w:marBottom w:val="0"/>
          <w:divBdr>
            <w:top w:val="none" w:sz="0" w:space="0" w:color="auto"/>
            <w:left w:val="none" w:sz="0" w:space="0" w:color="auto"/>
            <w:bottom w:val="none" w:sz="0" w:space="0" w:color="auto"/>
            <w:right w:val="none" w:sz="0" w:space="0" w:color="auto"/>
          </w:divBdr>
        </w:div>
        <w:div w:id="932477620">
          <w:marLeft w:val="0"/>
          <w:marRight w:val="0"/>
          <w:marTop w:val="0"/>
          <w:marBottom w:val="0"/>
          <w:divBdr>
            <w:top w:val="none" w:sz="0" w:space="0" w:color="auto"/>
            <w:left w:val="none" w:sz="0" w:space="0" w:color="auto"/>
            <w:bottom w:val="none" w:sz="0" w:space="0" w:color="auto"/>
            <w:right w:val="none" w:sz="0" w:space="0" w:color="auto"/>
          </w:divBdr>
        </w:div>
        <w:div w:id="11811249">
          <w:marLeft w:val="0"/>
          <w:marRight w:val="0"/>
          <w:marTop w:val="0"/>
          <w:marBottom w:val="0"/>
          <w:divBdr>
            <w:top w:val="none" w:sz="0" w:space="0" w:color="auto"/>
            <w:left w:val="none" w:sz="0" w:space="0" w:color="auto"/>
            <w:bottom w:val="none" w:sz="0" w:space="0" w:color="auto"/>
            <w:right w:val="none" w:sz="0" w:space="0" w:color="auto"/>
          </w:divBdr>
        </w:div>
        <w:div w:id="1574852119">
          <w:marLeft w:val="0"/>
          <w:marRight w:val="0"/>
          <w:marTop w:val="0"/>
          <w:marBottom w:val="0"/>
          <w:divBdr>
            <w:top w:val="none" w:sz="0" w:space="0" w:color="auto"/>
            <w:left w:val="none" w:sz="0" w:space="0" w:color="auto"/>
            <w:bottom w:val="none" w:sz="0" w:space="0" w:color="auto"/>
            <w:right w:val="none" w:sz="0" w:space="0" w:color="auto"/>
          </w:divBdr>
        </w:div>
        <w:div w:id="1538857581">
          <w:marLeft w:val="0"/>
          <w:marRight w:val="0"/>
          <w:marTop w:val="0"/>
          <w:marBottom w:val="0"/>
          <w:divBdr>
            <w:top w:val="none" w:sz="0" w:space="0" w:color="auto"/>
            <w:left w:val="none" w:sz="0" w:space="0" w:color="auto"/>
            <w:bottom w:val="none" w:sz="0" w:space="0" w:color="auto"/>
            <w:right w:val="none" w:sz="0" w:space="0" w:color="auto"/>
          </w:divBdr>
        </w:div>
        <w:div w:id="1267882383">
          <w:marLeft w:val="0"/>
          <w:marRight w:val="0"/>
          <w:marTop w:val="0"/>
          <w:marBottom w:val="0"/>
          <w:divBdr>
            <w:top w:val="none" w:sz="0" w:space="0" w:color="auto"/>
            <w:left w:val="none" w:sz="0" w:space="0" w:color="auto"/>
            <w:bottom w:val="none" w:sz="0" w:space="0" w:color="auto"/>
            <w:right w:val="none" w:sz="0" w:space="0" w:color="auto"/>
          </w:divBdr>
        </w:div>
        <w:div w:id="1527059555">
          <w:marLeft w:val="0"/>
          <w:marRight w:val="0"/>
          <w:marTop w:val="0"/>
          <w:marBottom w:val="0"/>
          <w:divBdr>
            <w:top w:val="none" w:sz="0" w:space="0" w:color="auto"/>
            <w:left w:val="none" w:sz="0" w:space="0" w:color="auto"/>
            <w:bottom w:val="none" w:sz="0" w:space="0" w:color="auto"/>
            <w:right w:val="none" w:sz="0" w:space="0" w:color="auto"/>
          </w:divBdr>
        </w:div>
        <w:div w:id="814956949">
          <w:marLeft w:val="0"/>
          <w:marRight w:val="0"/>
          <w:marTop w:val="0"/>
          <w:marBottom w:val="0"/>
          <w:divBdr>
            <w:top w:val="none" w:sz="0" w:space="0" w:color="auto"/>
            <w:left w:val="none" w:sz="0" w:space="0" w:color="auto"/>
            <w:bottom w:val="none" w:sz="0" w:space="0" w:color="auto"/>
            <w:right w:val="none" w:sz="0" w:space="0" w:color="auto"/>
          </w:divBdr>
        </w:div>
        <w:div w:id="171645915">
          <w:marLeft w:val="0"/>
          <w:marRight w:val="0"/>
          <w:marTop w:val="0"/>
          <w:marBottom w:val="0"/>
          <w:divBdr>
            <w:top w:val="none" w:sz="0" w:space="0" w:color="auto"/>
            <w:left w:val="none" w:sz="0" w:space="0" w:color="auto"/>
            <w:bottom w:val="none" w:sz="0" w:space="0" w:color="auto"/>
            <w:right w:val="none" w:sz="0" w:space="0" w:color="auto"/>
          </w:divBdr>
        </w:div>
        <w:div w:id="551431982">
          <w:marLeft w:val="0"/>
          <w:marRight w:val="0"/>
          <w:marTop w:val="0"/>
          <w:marBottom w:val="0"/>
          <w:divBdr>
            <w:top w:val="none" w:sz="0" w:space="0" w:color="auto"/>
            <w:left w:val="none" w:sz="0" w:space="0" w:color="auto"/>
            <w:bottom w:val="none" w:sz="0" w:space="0" w:color="auto"/>
            <w:right w:val="none" w:sz="0" w:space="0" w:color="auto"/>
          </w:divBdr>
        </w:div>
        <w:div w:id="405230190">
          <w:marLeft w:val="0"/>
          <w:marRight w:val="0"/>
          <w:marTop w:val="0"/>
          <w:marBottom w:val="0"/>
          <w:divBdr>
            <w:top w:val="none" w:sz="0" w:space="0" w:color="auto"/>
            <w:left w:val="none" w:sz="0" w:space="0" w:color="auto"/>
            <w:bottom w:val="none" w:sz="0" w:space="0" w:color="auto"/>
            <w:right w:val="none" w:sz="0" w:space="0" w:color="auto"/>
          </w:divBdr>
        </w:div>
        <w:div w:id="1772434886">
          <w:marLeft w:val="0"/>
          <w:marRight w:val="0"/>
          <w:marTop w:val="0"/>
          <w:marBottom w:val="0"/>
          <w:divBdr>
            <w:top w:val="none" w:sz="0" w:space="0" w:color="auto"/>
            <w:left w:val="none" w:sz="0" w:space="0" w:color="auto"/>
            <w:bottom w:val="none" w:sz="0" w:space="0" w:color="auto"/>
            <w:right w:val="none" w:sz="0" w:space="0" w:color="auto"/>
          </w:divBdr>
        </w:div>
        <w:div w:id="1942567718">
          <w:marLeft w:val="0"/>
          <w:marRight w:val="0"/>
          <w:marTop w:val="0"/>
          <w:marBottom w:val="0"/>
          <w:divBdr>
            <w:top w:val="none" w:sz="0" w:space="0" w:color="auto"/>
            <w:left w:val="none" w:sz="0" w:space="0" w:color="auto"/>
            <w:bottom w:val="none" w:sz="0" w:space="0" w:color="auto"/>
            <w:right w:val="none" w:sz="0" w:space="0" w:color="auto"/>
          </w:divBdr>
        </w:div>
        <w:div w:id="1097940885">
          <w:marLeft w:val="0"/>
          <w:marRight w:val="0"/>
          <w:marTop w:val="0"/>
          <w:marBottom w:val="0"/>
          <w:divBdr>
            <w:top w:val="none" w:sz="0" w:space="0" w:color="auto"/>
            <w:left w:val="none" w:sz="0" w:space="0" w:color="auto"/>
            <w:bottom w:val="none" w:sz="0" w:space="0" w:color="auto"/>
            <w:right w:val="none" w:sz="0" w:space="0" w:color="auto"/>
          </w:divBdr>
        </w:div>
        <w:div w:id="1274557018">
          <w:marLeft w:val="0"/>
          <w:marRight w:val="0"/>
          <w:marTop w:val="0"/>
          <w:marBottom w:val="0"/>
          <w:divBdr>
            <w:top w:val="none" w:sz="0" w:space="0" w:color="auto"/>
            <w:left w:val="none" w:sz="0" w:space="0" w:color="auto"/>
            <w:bottom w:val="none" w:sz="0" w:space="0" w:color="auto"/>
            <w:right w:val="none" w:sz="0" w:space="0" w:color="auto"/>
          </w:divBdr>
        </w:div>
        <w:div w:id="1177967042">
          <w:marLeft w:val="0"/>
          <w:marRight w:val="0"/>
          <w:marTop w:val="0"/>
          <w:marBottom w:val="0"/>
          <w:divBdr>
            <w:top w:val="none" w:sz="0" w:space="0" w:color="auto"/>
            <w:left w:val="none" w:sz="0" w:space="0" w:color="auto"/>
            <w:bottom w:val="none" w:sz="0" w:space="0" w:color="auto"/>
            <w:right w:val="none" w:sz="0" w:space="0" w:color="auto"/>
          </w:divBdr>
        </w:div>
        <w:div w:id="191499401">
          <w:marLeft w:val="0"/>
          <w:marRight w:val="0"/>
          <w:marTop w:val="0"/>
          <w:marBottom w:val="0"/>
          <w:divBdr>
            <w:top w:val="none" w:sz="0" w:space="0" w:color="auto"/>
            <w:left w:val="none" w:sz="0" w:space="0" w:color="auto"/>
            <w:bottom w:val="none" w:sz="0" w:space="0" w:color="auto"/>
            <w:right w:val="none" w:sz="0" w:space="0" w:color="auto"/>
          </w:divBdr>
        </w:div>
        <w:div w:id="2034645588">
          <w:marLeft w:val="0"/>
          <w:marRight w:val="0"/>
          <w:marTop w:val="0"/>
          <w:marBottom w:val="0"/>
          <w:divBdr>
            <w:top w:val="none" w:sz="0" w:space="0" w:color="auto"/>
            <w:left w:val="none" w:sz="0" w:space="0" w:color="auto"/>
            <w:bottom w:val="none" w:sz="0" w:space="0" w:color="auto"/>
            <w:right w:val="none" w:sz="0" w:space="0" w:color="auto"/>
          </w:divBdr>
          <w:divsChild>
            <w:div w:id="2130663251">
              <w:marLeft w:val="0"/>
              <w:marRight w:val="0"/>
              <w:marTop w:val="0"/>
              <w:marBottom w:val="0"/>
              <w:divBdr>
                <w:top w:val="none" w:sz="0" w:space="0" w:color="auto"/>
                <w:left w:val="none" w:sz="0" w:space="0" w:color="auto"/>
                <w:bottom w:val="none" w:sz="0" w:space="0" w:color="auto"/>
                <w:right w:val="none" w:sz="0" w:space="0" w:color="auto"/>
              </w:divBdr>
            </w:div>
            <w:div w:id="1014183896">
              <w:marLeft w:val="0"/>
              <w:marRight w:val="0"/>
              <w:marTop w:val="0"/>
              <w:marBottom w:val="0"/>
              <w:divBdr>
                <w:top w:val="none" w:sz="0" w:space="0" w:color="auto"/>
                <w:left w:val="none" w:sz="0" w:space="0" w:color="auto"/>
                <w:bottom w:val="none" w:sz="0" w:space="0" w:color="auto"/>
                <w:right w:val="none" w:sz="0" w:space="0" w:color="auto"/>
              </w:divBdr>
            </w:div>
          </w:divsChild>
        </w:div>
        <w:div w:id="82804441">
          <w:marLeft w:val="0"/>
          <w:marRight w:val="0"/>
          <w:marTop w:val="0"/>
          <w:marBottom w:val="0"/>
          <w:divBdr>
            <w:top w:val="none" w:sz="0" w:space="0" w:color="auto"/>
            <w:left w:val="none" w:sz="0" w:space="0" w:color="auto"/>
            <w:bottom w:val="none" w:sz="0" w:space="0" w:color="auto"/>
            <w:right w:val="none" w:sz="0" w:space="0" w:color="auto"/>
          </w:divBdr>
          <w:divsChild>
            <w:div w:id="1010527026">
              <w:marLeft w:val="0"/>
              <w:marRight w:val="0"/>
              <w:marTop w:val="0"/>
              <w:marBottom w:val="0"/>
              <w:divBdr>
                <w:top w:val="none" w:sz="0" w:space="0" w:color="auto"/>
                <w:left w:val="none" w:sz="0" w:space="0" w:color="auto"/>
                <w:bottom w:val="none" w:sz="0" w:space="0" w:color="auto"/>
                <w:right w:val="none" w:sz="0" w:space="0" w:color="auto"/>
              </w:divBdr>
            </w:div>
            <w:div w:id="204365694">
              <w:marLeft w:val="0"/>
              <w:marRight w:val="0"/>
              <w:marTop w:val="0"/>
              <w:marBottom w:val="0"/>
              <w:divBdr>
                <w:top w:val="none" w:sz="0" w:space="0" w:color="auto"/>
                <w:left w:val="none" w:sz="0" w:space="0" w:color="auto"/>
                <w:bottom w:val="none" w:sz="0" w:space="0" w:color="auto"/>
                <w:right w:val="none" w:sz="0" w:space="0" w:color="auto"/>
              </w:divBdr>
            </w:div>
          </w:divsChild>
        </w:div>
        <w:div w:id="1014646875">
          <w:marLeft w:val="0"/>
          <w:marRight w:val="0"/>
          <w:marTop w:val="0"/>
          <w:marBottom w:val="0"/>
          <w:divBdr>
            <w:top w:val="none" w:sz="0" w:space="0" w:color="auto"/>
            <w:left w:val="none" w:sz="0" w:space="0" w:color="auto"/>
            <w:bottom w:val="none" w:sz="0" w:space="0" w:color="auto"/>
            <w:right w:val="none" w:sz="0" w:space="0" w:color="auto"/>
          </w:divBdr>
          <w:divsChild>
            <w:div w:id="1704406647">
              <w:marLeft w:val="0"/>
              <w:marRight w:val="0"/>
              <w:marTop w:val="0"/>
              <w:marBottom w:val="0"/>
              <w:divBdr>
                <w:top w:val="none" w:sz="0" w:space="0" w:color="auto"/>
                <w:left w:val="none" w:sz="0" w:space="0" w:color="auto"/>
                <w:bottom w:val="none" w:sz="0" w:space="0" w:color="auto"/>
                <w:right w:val="none" w:sz="0" w:space="0" w:color="auto"/>
              </w:divBdr>
            </w:div>
            <w:div w:id="795756937">
              <w:marLeft w:val="0"/>
              <w:marRight w:val="0"/>
              <w:marTop w:val="0"/>
              <w:marBottom w:val="0"/>
              <w:divBdr>
                <w:top w:val="none" w:sz="0" w:space="0" w:color="auto"/>
                <w:left w:val="none" w:sz="0" w:space="0" w:color="auto"/>
                <w:bottom w:val="none" w:sz="0" w:space="0" w:color="auto"/>
                <w:right w:val="none" w:sz="0" w:space="0" w:color="auto"/>
              </w:divBdr>
            </w:div>
          </w:divsChild>
        </w:div>
        <w:div w:id="1306277136">
          <w:marLeft w:val="0"/>
          <w:marRight w:val="0"/>
          <w:marTop w:val="0"/>
          <w:marBottom w:val="0"/>
          <w:divBdr>
            <w:top w:val="none" w:sz="0" w:space="0" w:color="auto"/>
            <w:left w:val="none" w:sz="0" w:space="0" w:color="auto"/>
            <w:bottom w:val="none" w:sz="0" w:space="0" w:color="auto"/>
            <w:right w:val="none" w:sz="0" w:space="0" w:color="auto"/>
          </w:divBdr>
          <w:divsChild>
            <w:div w:id="1584754578">
              <w:marLeft w:val="0"/>
              <w:marRight w:val="0"/>
              <w:marTop w:val="0"/>
              <w:marBottom w:val="0"/>
              <w:divBdr>
                <w:top w:val="none" w:sz="0" w:space="0" w:color="auto"/>
                <w:left w:val="none" w:sz="0" w:space="0" w:color="auto"/>
                <w:bottom w:val="none" w:sz="0" w:space="0" w:color="auto"/>
                <w:right w:val="none" w:sz="0" w:space="0" w:color="auto"/>
              </w:divBdr>
            </w:div>
            <w:div w:id="1489246769">
              <w:marLeft w:val="0"/>
              <w:marRight w:val="0"/>
              <w:marTop w:val="0"/>
              <w:marBottom w:val="0"/>
              <w:divBdr>
                <w:top w:val="none" w:sz="0" w:space="0" w:color="auto"/>
                <w:left w:val="none" w:sz="0" w:space="0" w:color="auto"/>
                <w:bottom w:val="none" w:sz="0" w:space="0" w:color="auto"/>
                <w:right w:val="none" w:sz="0" w:space="0" w:color="auto"/>
              </w:divBdr>
            </w:div>
          </w:divsChild>
        </w:div>
        <w:div w:id="262418323">
          <w:marLeft w:val="0"/>
          <w:marRight w:val="0"/>
          <w:marTop w:val="0"/>
          <w:marBottom w:val="0"/>
          <w:divBdr>
            <w:top w:val="none" w:sz="0" w:space="0" w:color="auto"/>
            <w:left w:val="none" w:sz="0" w:space="0" w:color="auto"/>
            <w:bottom w:val="none" w:sz="0" w:space="0" w:color="auto"/>
            <w:right w:val="none" w:sz="0" w:space="0" w:color="auto"/>
          </w:divBdr>
          <w:divsChild>
            <w:div w:id="846023936">
              <w:marLeft w:val="0"/>
              <w:marRight w:val="0"/>
              <w:marTop w:val="0"/>
              <w:marBottom w:val="0"/>
              <w:divBdr>
                <w:top w:val="none" w:sz="0" w:space="0" w:color="auto"/>
                <w:left w:val="none" w:sz="0" w:space="0" w:color="auto"/>
                <w:bottom w:val="none" w:sz="0" w:space="0" w:color="auto"/>
                <w:right w:val="none" w:sz="0" w:space="0" w:color="auto"/>
              </w:divBdr>
            </w:div>
            <w:div w:id="243758822">
              <w:marLeft w:val="0"/>
              <w:marRight w:val="0"/>
              <w:marTop w:val="0"/>
              <w:marBottom w:val="0"/>
              <w:divBdr>
                <w:top w:val="none" w:sz="0" w:space="0" w:color="auto"/>
                <w:left w:val="none" w:sz="0" w:space="0" w:color="auto"/>
                <w:bottom w:val="none" w:sz="0" w:space="0" w:color="auto"/>
                <w:right w:val="none" w:sz="0" w:space="0" w:color="auto"/>
              </w:divBdr>
            </w:div>
          </w:divsChild>
        </w:div>
        <w:div w:id="785855392">
          <w:marLeft w:val="0"/>
          <w:marRight w:val="0"/>
          <w:marTop w:val="0"/>
          <w:marBottom w:val="0"/>
          <w:divBdr>
            <w:top w:val="none" w:sz="0" w:space="0" w:color="auto"/>
            <w:left w:val="none" w:sz="0" w:space="0" w:color="auto"/>
            <w:bottom w:val="none" w:sz="0" w:space="0" w:color="auto"/>
            <w:right w:val="none" w:sz="0" w:space="0" w:color="auto"/>
          </w:divBdr>
        </w:div>
        <w:div w:id="110589417">
          <w:marLeft w:val="0"/>
          <w:marRight w:val="0"/>
          <w:marTop w:val="0"/>
          <w:marBottom w:val="0"/>
          <w:divBdr>
            <w:top w:val="none" w:sz="0" w:space="0" w:color="auto"/>
            <w:left w:val="none" w:sz="0" w:space="0" w:color="auto"/>
            <w:bottom w:val="none" w:sz="0" w:space="0" w:color="auto"/>
            <w:right w:val="none" w:sz="0" w:space="0" w:color="auto"/>
          </w:divBdr>
        </w:div>
        <w:div w:id="304046569">
          <w:marLeft w:val="0"/>
          <w:marRight w:val="0"/>
          <w:marTop w:val="0"/>
          <w:marBottom w:val="0"/>
          <w:divBdr>
            <w:top w:val="none" w:sz="0" w:space="0" w:color="auto"/>
            <w:left w:val="none" w:sz="0" w:space="0" w:color="auto"/>
            <w:bottom w:val="none" w:sz="0" w:space="0" w:color="auto"/>
            <w:right w:val="none" w:sz="0" w:space="0" w:color="auto"/>
          </w:divBdr>
        </w:div>
        <w:div w:id="1209336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2282</Characters>
  <Application>Microsoft Office Word</Application>
  <DocSecurity>0</DocSecurity>
  <Lines>65</Lines>
  <Paragraphs>13</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Heber</dc:creator>
  <cp:lastModifiedBy>Heber Sheffield</cp:lastModifiedBy>
  <cp:revision>4</cp:revision>
  <dcterms:created xsi:type="dcterms:W3CDTF">2021-11-29T17:32:00Z</dcterms:created>
  <dcterms:modified xsi:type="dcterms:W3CDTF">2022-03-05T07:46:00Z</dcterms:modified>
</cp:coreProperties>
</file>